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09" w:rsidRDefault="00B16D09" w:rsidP="00B16D09">
      <w:pPr>
        <w:widowControl/>
        <w:spacing w:after="225" w:line="375" w:lineRule="atLeast"/>
        <w:ind w:firstLineChars="1150" w:firstLine="4370"/>
        <w:jc w:val="left"/>
        <w:outlineLvl w:val="1"/>
      </w:pPr>
      <w:r w:rsidRPr="007A5B00">
        <w:rPr>
          <w:rFonts w:ascii="微软雅黑" w:eastAsia="微软雅黑" w:hAnsi="微软雅黑" w:cs="宋体" w:hint="eastAsia"/>
          <w:color w:val="7CA90E"/>
          <w:kern w:val="0"/>
          <w:sz w:val="38"/>
          <w:szCs w:val="38"/>
        </w:rPr>
        <w:t>免责声明</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一、</w:t>
      </w:r>
      <w:r w:rsidR="000F1A63">
        <w:rPr>
          <w:rFonts w:ascii="微软雅黑" w:eastAsia="微软雅黑" w:hAnsi="微软雅黑" w:cs="宋体" w:hint="eastAsia"/>
          <w:color w:val="666666"/>
          <w:kern w:val="0"/>
          <w:szCs w:val="21"/>
        </w:rPr>
        <w:t>本社</w:t>
      </w:r>
      <w:r w:rsidRPr="00FC647E">
        <w:rPr>
          <w:rFonts w:ascii="微软雅黑" w:eastAsia="微软雅黑" w:hAnsi="微软雅黑" w:cs="宋体" w:hint="eastAsia"/>
          <w:color w:val="666666"/>
          <w:kern w:val="0"/>
          <w:szCs w:val="21"/>
        </w:rPr>
        <w:t>为客户所提供的所有签证服务类别，均属于协助办理性质，您的签证申请是否成功，完全由签证申请的目的地国或地区的签证官根据您递交的申请材料独立判断，本公司无法进行任何方式的干预或交涉；基于上述现实情况，本公司不承担由签证申请结果而导致被追溯任何赔偿的责任和义务；</w:t>
      </w:r>
    </w:p>
    <w:p w:rsidR="00B16D09" w:rsidRPr="00FC647E" w:rsidRDefault="00B16D09" w:rsidP="00B16D09">
      <w:pPr>
        <w:widowControl/>
        <w:spacing w:line="450" w:lineRule="atLeast"/>
        <w:jc w:val="left"/>
        <w:rPr>
          <w:rFonts w:ascii="微软雅黑" w:eastAsia="微软雅黑" w:hAnsi="微软雅黑" w:cs="宋体"/>
          <w:b/>
          <w:color w:val="666666"/>
          <w:kern w:val="0"/>
          <w:szCs w:val="21"/>
        </w:rPr>
      </w:pPr>
      <w:r w:rsidRPr="00FC647E">
        <w:rPr>
          <w:rFonts w:ascii="微软雅黑" w:eastAsia="微软雅黑" w:hAnsi="微软雅黑" w:cs="宋体" w:hint="eastAsia"/>
          <w:color w:val="666666"/>
          <w:kern w:val="0"/>
          <w:szCs w:val="21"/>
        </w:rPr>
        <w:t>二、由于目的地国或地区的签证办理条件随时会有变动，网站所公布的相关签证办理产品须知可能由于滞后性，仅供参考，一切办理均以目的地国或地区的签证官实际办理签证时所签发的签证内容为唯一依据；签证出签后，</w:t>
      </w:r>
      <w:r w:rsidRPr="00FC647E">
        <w:rPr>
          <w:rFonts w:ascii="微软雅黑" w:eastAsia="微软雅黑" w:hAnsi="微软雅黑" w:cs="宋体" w:hint="eastAsia"/>
          <w:b/>
          <w:color w:val="666666"/>
          <w:kern w:val="0"/>
          <w:szCs w:val="21"/>
        </w:rPr>
        <w:t>申请人在拿到签证页后，第一时间仔细核对签证页信息（包含护照号码、姓名、性别、出生日期、签证有效期等），如有错误请及时与我司联系，以免影响您的行程；如有错误请及时与我司联系，若因未及时和我</w:t>
      </w:r>
      <w:r>
        <w:rPr>
          <w:rFonts w:ascii="微软雅黑" w:eastAsia="微软雅黑" w:hAnsi="微软雅黑" w:cs="宋体" w:hint="eastAsia"/>
          <w:b/>
          <w:color w:val="666666"/>
          <w:kern w:val="0"/>
          <w:szCs w:val="21"/>
        </w:rPr>
        <w:t>司</w:t>
      </w:r>
      <w:r w:rsidRPr="00FC647E">
        <w:rPr>
          <w:rFonts w:ascii="微软雅黑" w:eastAsia="微软雅黑" w:hAnsi="微软雅黑" w:cs="宋体" w:hint="eastAsia"/>
          <w:b/>
          <w:color w:val="666666"/>
          <w:kern w:val="0"/>
          <w:szCs w:val="21"/>
        </w:rPr>
        <w:t>联系导致行程</w:t>
      </w:r>
      <w:r>
        <w:rPr>
          <w:rFonts w:ascii="微软雅黑" w:eastAsia="微软雅黑" w:hAnsi="微软雅黑" w:cs="宋体" w:hint="eastAsia"/>
          <w:b/>
          <w:color w:val="666666"/>
          <w:kern w:val="0"/>
          <w:szCs w:val="21"/>
        </w:rPr>
        <w:t>受</w:t>
      </w:r>
      <w:r w:rsidRPr="00FC647E">
        <w:rPr>
          <w:rFonts w:ascii="微软雅黑" w:eastAsia="微软雅黑" w:hAnsi="微软雅黑" w:cs="宋体" w:hint="eastAsia"/>
          <w:b/>
          <w:color w:val="666666"/>
          <w:kern w:val="0"/>
          <w:szCs w:val="21"/>
        </w:rPr>
        <w:t>到影响并产生损失，我司不予承担。</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三、</w:t>
      </w:r>
      <w:r w:rsidRPr="00FC647E">
        <w:rPr>
          <w:rFonts w:ascii="微软雅黑" w:eastAsia="微软雅黑" w:hAnsi="微软雅黑" w:cs="宋体"/>
          <w:color w:val="666666"/>
          <w:kern w:val="0"/>
          <w:szCs w:val="21"/>
        </w:rPr>
        <w:t xml:space="preserve">" </w:t>
      </w:r>
      <w:r w:rsidRPr="00FC647E">
        <w:rPr>
          <w:rFonts w:ascii="微软雅黑" w:eastAsia="微软雅黑" w:hAnsi="微软雅黑" w:cs="宋体" w:hint="eastAsia"/>
          <w:color w:val="666666"/>
          <w:kern w:val="0"/>
          <w:szCs w:val="21"/>
        </w:rPr>
        <w:t>工作日</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申请时间</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为使领馆签发签证时正常情况下的处理时间；若遇特殊原因如政治干涉、假期、</w:t>
      </w:r>
      <w:r>
        <w:rPr>
          <w:rFonts w:ascii="微软雅黑" w:eastAsia="微软雅黑" w:hAnsi="微软雅黑" w:cs="宋体" w:hint="eastAsia"/>
          <w:color w:val="666666"/>
          <w:kern w:val="0"/>
          <w:szCs w:val="21"/>
        </w:rPr>
        <w:t>使领馆</w:t>
      </w:r>
      <w:r w:rsidRPr="00FC647E">
        <w:rPr>
          <w:rFonts w:ascii="微软雅黑" w:eastAsia="微软雅黑" w:hAnsi="微软雅黑" w:cs="宋体" w:hint="eastAsia"/>
          <w:color w:val="666666"/>
          <w:kern w:val="0"/>
          <w:szCs w:val="21"/>
        </w:rPr>
        <w:t>内部人员调整、签证打印机故障、打印纸缺失等，则可能会产生延迟出签的情况；本网相关的处理时间信息仅供参考，非法定承诺；为</w:t>
      </w:r>
      <w:r w:rsidRPr="00FC647E">
        <w:rPr>
          <w:rFonts w:ascii="微软雅黑" w:eastAsia="微软雅黑" w:hAnsi="微软雅黑" w:cs="宋体" w:hint="eastAsia"/>
          <w:b/>
          <w:color w:val="666666"/>
          <w:kern w:val="0"/>
          <w:szCs w:val="21"/>
        </w:rPr>
        <w:t>避免不必要的损失，请您拿到签证及护照确保可以出行后，再购买机票或预订酒店房间并付款，</w:t>
      </w:r>
      <w:r w:rsidR="000F1A63">
        <w:rPr>
          <w:rFonts w:ascii="微软雅黑" w:eastAsia="微软雅黑" w:hAnsi="微软雅黑" w:cs="宋体" w:hint="eastAsia"/>
          <w:b/>
          <w:color w:val="666666"/>
          <w:kern w:val="0"/>
          <w:szCs w:val="21"/>
        </w:rPr>
        <w:t>本社</w:t>
      </w:r>
      <w:r w:rsidRPr="00FC647E">
        <w:rPr>
          <w:rFonts w:ascii="微软雅黑" w:eastAsia="微软雅黑" w:hAnsi="微软雅黑" w:cs="宋体" w:hint="eastAsia"/>
          <w:b/>
          <w:color w:val="666666"/>
          <w:kern w:val="0"/>
          <w:szCs w:val="21"/>
        </w:rPr>
        <w:t>不承担签证以外</w:t>
      </w:r>
      <w:r>
        <w:rPr>
          <w:rFonts w:ascii="微软雅黑" w:eastAsia="微软雅黑" w:hAnsi="微软雅黑" w:cs="宋体" w:hint="eastAsia"/>
          <w:b/>
          <w:color w:val="666666"/>
          <w:kern w:val="0"/>
          <w:szCs w:val="21"/>
        </w:rPr>
        <w:t>的</w:t>
      </w:r>
      <w:r w:rsidRPr="00FC647E">
        <w:rPr>
          <w:rFonts w:ascii="微软雅黑" w:eastAsia="微软雅黑" w:hAnsi="微软雅黑" w:cs="宋体" w:hint="eastAsia"/>
          <w:b/>
          <w:color w:val="666666"/>
          <w:kern w:val="0"/>
          <w:szCs w:val="21"/>
        </w:rPr>
        <w:t>其它费用（包括但不限于未出签而造成的机票或酒店等各类款项损失）</w:t>
      </w:r>
      <w:r w:rsidRPr="00FC647E">
        <w:rPr>
          <w:rFonts w:ascii="微软雅黑" w:eastAsia="微软雅黑" w:hAnsi="微软雅黑" w:cs="宋体" w:hint="eastAsia"/>
          <w:color w:val="666666"/>
          <w:kern w:val="0"/>
          <w:szCs w:val="21"/>
        </w:rPr>
        <w:t>；</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四、、签证结果返回我公司后，您可选择来我公司自取或委托快递寄送您的护照及其它返回的原件资料。如您选择快递寄送方式，则表示您授权我公司委托第三方进行快递服务，第三方公司（快递公司的）所有服务条款、权利与义务，您均已了解和认可。</w:t>
      </w:r>
      <w:r w:rsidRPr="00FC647E">
        <w:rPr>
          <w:rFonts w:ascii="微软雅黑" w:eastAsia="微软雅黑" w:hAnsi="微软雅黑" w:cs="宋体" w:hint="eastAsia"/>
          <w:b/>
          <w:color w:val="666666"/>
          <w:kern w:val="0"/>
          <w:szCs w:val="21"/>
        </w:rPr>
        <w:t>对于快递可能带来的丢失、破损、或其他问题，由第三方公司（快递承运方）负责，我公司不予承担责任和由此产生的任何赔偿</w:t>
      </w:r>
      <w:r w:rsidRPr="00FC647E">
        <w:rPr>
          <w:rFonts w:ascii="微软雅黑" w:eastAsia="微软雅黑" w:hAnsi="微软雅黑" w:cs="宋体" w:hint="eastAsia"/>
          <w:color w:val="666666"/>
          <w:kern w:val="0"/>
          <w:szCs w:val="21"/>
        </w:rPr>
        <w:t>。当您选择我公司的产品或服务时，视同您已认同此条款的内容；</w:t>
      </w:r>
      <w:r w:rsidRPr="00FC647E">
        <w:rPr>
          <w:rFonts w:ascii="微软雅黑" w:eastAsia="微软雅黑" w:hAnsi="微软雅黑" w:cs="宋体" w:hint="eastAsia"/>
          <w:b/>
          <w:color w:val="666666"/>
          <w:kern w:val="0"/>
          <w:szCs w:val="21"/>
        </w:rPr>
        <w:t>在不涉及委托第三方服务的情况下，如果护照在运输中遗失或损坏，我司仅限于赔偿重新办理护照的费用。</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五、领馆规定：如您行程中包含其他申根国家，需向过夜天数最长的国家申请签证；如每个国家停留晚数相同，需向先进入的国家申请签证；请根据您出行的主要目的正确选择签证类型，选择错误的签证类型会增加拒签风险。</w:t>
      </w:r>
    </w:p>
    <w:p w:rsidR="00B16D09"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六、</w:t>
      </w:r>
      <w:r>
        <w:rPr>
          <w:rFonts w:ascii="微软雅黑" w:eastAsia="微软雅黑" w:hAnsi="微软雅黑" w:cs="宋体" w:hint="eastAsia"/>
          <w:b/>
          <w:color w:val="666666"/>
          <w:kern w:val="0"/>
          <w:szCs w:val="21"/>
        </w:rPr>
        <w:t>使领馆</w:t>
      </w:r>
      <w:r w:rsidRPr="00FC647E">
        <w:rPr>
          <w:rFonts w:ascii="微软雅黑" w:eastAsia="微软雅黑" w:hAnsi="微软雅黑" w:cs="宋体" w:hint="eastAsia"/>
          <w:b/>
          <w:color w:val="666666"/>
          <w:kern w:val="0"/>
          <w:szCs w:val="21"/>
        </w:rPr>
        <w:t>保留要求申请人</w:t>
      </w:r>
      <w:r>
        <w:rPr>
          <w:rFonts w:ascii="微软雅黑" w:eastAsia="微软雅黑" w:hAnsi="微软雅黑" w:cs="宋体" w:hint="eastAsia"/>
          <w:b/>
          <w:color w:val="666666"/>
          <w:kern w:val="0"/>
          <w:szCs w:val="21"/>
        </w:rPr>
        <w:t>增</w:t>
      </w:r>
      <w:r w:rsidRPr="00FC647E">
        <w:rPr>
          <w:rFonts w:ascii="微软雅黑" w:eastAsia="微软雅黑" w:hAnsi="微软雅黑" w:cs="宋体" w:hint="eastAsia"/>
          <w:b/>
          <w:color w:val="666666"/>
          <w:kern w:val="0"/>
          <w:szCs w:val="21"/>
        </w:rPr>
        <w:t>补资料或</w:t>
      </w:r>
      <w:r>
        <w:rPr>
          <w:rFonts w:ascii="微软雅黑" w:eastAsia="微软雅黑" w:hAnsi="微软雅黑" w:cs="宋体" w:hint="eastAsia"/>
          <w:b/>
          <w:color w:val="666666"/>
          <w:kern w:val="0"/>
          <w:szCs w:val="21"/>
        </w:rPr>
        <w:t>要求</w:t>
      </w:r>
      <w:r w:rsidRPr="00FC647E">
        <w:rPr>
          <w:rFonts w:ascii="微软雅黑" w:eastAsia="微软雅黑" w:hAnsi="微软雅黑" w:cs="宋体" w:hint="eastAsia"/>
          <w:b/>
          <w:color w:val="666666"/>
          <w:kern w:val="0"/>
          <w:szCs w:val="21"/>
        </w:rPr>
        <w:t>面试的权利，您</w:t>
      </w:r>
      <w:r w:rsidR="00367714">
        <w:rPr>
          <w:rFonts w:ascii="微软雅黑" w:eastAsia="微软雅黑" w:hAnsi="微软雅黑" w:cs="宋体" w:hint="eastAsia"/>
          <w:b/>
          <w:color w:val="666666"/>
          <w:kern w:val="0"/>
          <w:szCs w:val="21"/>
        </w:rPr>
        <w:t>作</w:t>
      </w:r>
      <w:bookmarkStart w:id="0" w:name="_GoBack"/>
      <w:bookmarkEnd w:id="0"/>
      <w:r>
        <w:rPr>
          <w:rFonts w:ascii="微软雅黑" w:eastAsia="微软雅黑" w:hAnsi="微软雅黑" w:cs="宋体" w:hint="eastAsia"/>
          <w:b/>
          <w:color w:val="666666"/>
          <w:kern w:val="0"/>
          <w:szCs w:val="21"/>
        </w:rPr>
        <w:t>为</w:t>
      </w:r>
      <w:r w:rsidRPr="00FC647E">
        <w:rPr>
          <w:rFonts w:ascii="微软雅黑" w:eastAsia="微软雅黑" w:hAnsi="微软雅黑" w:cs="宋体" w:hint="eastAsia"/>
          <w:b/>
          <w:color w:val="666666"/>
          <w:kern w:val="0"/>
          <w:szCs w:val="21"/>
        </w:rPr>
        <w:t>申请人应当积极配合。</w:t>
      </w:r>
    </w:p>
    <w:p w:rsidR="00B16D09" w:rsidRPr="00FC647E" w:rsidRDefault="00B16D09" w:rsidP="00B16D09">
      <w:pPr>
        <w:rPr>
          <w:rFonts w:ascii="微软雅黑" w:eastAsia="微软雅黑" w:hAnsi="微软雅黑" w:cs="宋体"/>
          <w:color w:val="666666"/>
          <w:kern w:val="0"/>
          <w:szCs w:val="21"/>
        </w:rPr>
      </w:pPr>
      <w:r w:rsidRPr="007A5B00">
        <w:rPr>
          <w:rFonts w:ascii="微软雅黑" w:eastAsia="微软雅黑" w:hAnsi="微软雅黑" w:cs="宋体"/>
          <w:color w:val="666666"/>
          <w:kern w:val="0"/>
          <w:szCs w:val="21"/>
        </w:rPr>
        <w:t>不便之处，敬请见谅！</w:t>
      </w:r>
    </w:p>
    <w:p w:rsidR="003D269E" w:rsidRDefault="003D269E"/>
    <w:sectPr w:rsidR="003D269E" w:rsidSect="008915A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39" w:rsidRDefault="00776839" w:rsidP="00B16D09">
      <w:r>
        <w:separator/>
      </w:r>
    </w:p>
  </w:endnote>
  <w:endnote w:type="continuationSeparator" w:id="1">
    <w:p w:rsidR="00776839" w:rsidRDefault="00776839" w:rsidP="00B16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39" w:rsidRDefault="00776839" w:rsidP="00B16D09">
      <w:r>
        <w:separator/>
      </w:r>
    </w:p>
  </w:footnote>
  <w:footnote w:type="continuationSeparator" w:id="1">
    <w:p w:rsidR="00776839" w:rsidRDefault="00776839" w:rsidP="00B16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111"/>
    <w:rsid w:val="00093B08"/>
    <w:rsid w:val="000F1A63"/>
    <w:rsid w:val="001219BB"/>
    <w:rsid w:val="00367714"/>
    <w:rsid w:val="003D269E"/>
    <w:rsid w:val="00776839"/>
    <w:rsid w:val="00916D40"/>
    <w:rsid w:val="009241FA"/>
    <w:rsid w:val="00972111"/>
    <w:rsid w:val="00B16D09"/>
    <w:rsid w:val="00C24870"/>
    <w:rsid w:val="00DA563D"/>
    <w:rsid w:val="00E50780"/>
    <w:rsid w:val="00FA3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常艳 changyan (88633)</dc:creator>
  <cp:lastModifiedBy>微软用户</cp:lastModifiedBy>
  <cp:revision>6</cp:revision>
  <dcterms:created xsi:type="dcterms:W3CDTF">2016-07-01T09:25:00Z</dcterms:created>
  <dcterms:modified xsi:type="dcterms:W3CDTF">2016-08-10T03:24:00Z</dcterms:modified>
</cp:coreProperties>
</file>